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E57" w:rsidRPr="0041422E" w:rsidRDefault="00E87E57" w:rsidP="00E87E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F7DE7" w:rsidRPr="00EF7DE7" w:rsidRDefault="00E87E57" w:rsidP="00EF7DE7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</w:t>
      </w:r>
      <w:r w:rsidR="00EF7DE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постановления администрации Ленинского района города Барнаула</w:t>
      </w: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bookmarkStart w:id="0" w:name="_Hlk83897222"/>
      <w:r w:rsidR="00EF7DE7" w:rsidRPr="00EF7DE7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доклада о правоприменительной практике</w:t>
      </w:r>
    </w:p>
    <w:p w:rsidR="00E87E57" w:rsidRPr="00EF7DE7" w:rsidRDefault="00EF7DE7" w:rsidP="00EF7DE7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муниципального </w:t>
      </w:r>
      <w:r w:rsidRPr="00EF7DE7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на автомобильном транспорте, городском наземном электрическом транспорте и в дорожном хозяйстве на территории Ленинског</w:t>
      </w:r>
      <w:r w:rsidR="00295062">
        <w:rPr>
          <w:rFonts w:ascii="Times New Roman" w:eastAsia="Times New Roman" w:hAnsi="Times New Roman"/>
          <w:b/>
          <w:sz w:val="28"/>
          <w:szCs w:val="28"/>
          <w:lang w:eastAsia="ru-RU"/>
        </w:rPr>
        <w:t>о района города Барнаула за 2024</w:t>
      </w:r>
      <w:bookmarkStart w:id="1" w:name="_GoBack"/>
      <w:bookmarkEnd w:id="1"/>
      <w:r w:rsidRPr="00EF7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E87E57" w:rsidRPr="00BB765D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bookmarkEnd w:id="0"/>
    </w:p>
    <w:p w:rsidR="00E87E57" w:rsidRPr="009A7FD6" w:rsidRDefault="00E87E57" w:rsidP="00E87E57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7E57" w:rsidRPr="002A465F" w:rsidRDefault="00E87E57" w:rsidP="00EF7D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65F">
        <w:rPr>
          <w:rFonts w:ascii="Times New Roman" w:eastAsia="Times New Roman" w:hAnsi="Times New Roman"/>
          <w:sz w:val="28"/>
          <w:szCs w:val="28"/>
          <w:lang w:eastAsia="ru-RU"/>
        </w:rPr>
        <w:t>Проект постановления «</w:t>
      </w:r>
      <w:r w:rsidR="00EF7DE7" w:rsidRPr="00EF7DE7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доклада</w:t>
      </w:r>
      <w:r w:rsidR="00EF7DE7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правоприменительной практике </w:t>
      </w:r>
      <w:r w:rsidR="00EF7DE7" w:rsidRPr="00EF7DE7">
        <w:rPr>
          <w:rFonts w:ascii="Times New Roman" w:eastAsia="Times New Roman" w:hAnsi="Times New Roman"/>
          <w:sz w:val="28"/>
          <w:szCs w:val="28"/>
          <w:lang w:eastAsia="ru-RU"/>
        </w:rPr>
        <w:t>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Ленинского района города Барнаула за 2023 год</w:t>
      </w:r>
      <w:r w:rsidR="00EF7DE7">
        <w:rPr>
          <w:rFonts w:ascii="Times New Roman" w:hAnsi="Times New Roman"/>
          <w:sz w:val="28"/>
          <w:szCs w:val="28"/>
        </w:rPr>
        <w:t>» (далее – проект постановления</w:t>
      </w:r>
      <w:r w:rsidRPr="002A465F">
        <w:rPr>
          <w:rFonts w:ascii="Times New Roman" w:hAnsi="Times New Roman"/>
          <w:sz w:val="28"/>
          <w:szCs w:val="28"/>
        </w:rPr>
        <w:t xml:space="preserve">) подготовлен </w:t>
      </w:r>
      <w:r w:rsidR="002A465F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2A465F">
        <w:rPr>
          <w:rFonts w:ascii="Times New Roman" w:hAnsi="Times New Roman"/>
          <w:sz w:val="28"/>
          <w:szCs w:val="28"/>
        </w:rPr>
        <w:t>в соответствии с Федеральным законом от 31.07.2020 №248-ФЗ                                            «О государственном контроле (надзоре) и муниципальном контроле                                в Российской Федерации», постановлением Правительства Российской Федерации от 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</w:t>
      </w:r>
      <w:r w:rsidR="00EF7DE7">
        <w:rPr>
          <w:rFonts w:ascii="Times New Roman" w:hAnsi="Times New Roman"/>
          <w:sz w:val="28"/>
          <w:szCs w:val="28"/>
        </w:rPr>
        <w:t>роекта постановления</w:t>
      </w:r>
      <w:r w:rsidRPr="002A465F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E87E57" w:rsidRPr="00447CFA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В соответствии с п.2.7 Решения Барнаульской городской Думы                        </w:t>
      </w:r>
      <w:r w:rsidR="002A465F" w:rsidRPr="002A465F">
        <w:rPr>
          <w:rFonts w:ascii="Times New Roman" w:hAnsi="Times New Roman"/>
          <w:sz w:val="28"/>
          <w:szCs w:val="28"/>
        </w:rPr>
        <w:t>от 30.11.2021 №797</w:t>
      </w:r>
      <w:r w:rsidRPr="002A465F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– Барнаула Алтайского края», Положением об общественном обсуждении проектов муниципальных правовых актов города Барнаула, отвержденным решением Барнаульской городской Думы от 27.</w:t>
      </w:r>
      <w:r w:rsidR="002A6ED0">
        <w:rPr>
          <w:rFonts w:ascii="Times New Roman" w:hAnsi="Times New Roman"/>
          <w:sz w:val="28"/>
          <w:szCs w:val="28"/>
        </w:rPr>
        <w:t>04.2018 №116 проект постановления</w:t>
      </w:r>
      <w:r w:rsidRPr="002A465F">
        <w:rPr>
          <w:rFonts w:ascii="Times New Roman" w:hAnsi="Times New Roman"/>
          <w:sz w:val="28"/>
          <w:szCs w:val="28"/>
        </w:rPr>
        <w:t xml:space="preserve"> подлежит процедуре общественного обсуждения с </w:t>
      </w:r>
      <w:r w:rsidR="002A6ED0">
        <w:rPr>
          <w:rFonts w:ascii="Times New Roman" w:hAnsi="Times New Roman"/>
          <w:sz w:val="28"/>
          <w:szCs w:val="28"/>
        </w:rPr>
        <w:t>13.02.2024 по 27</w:t>
      </w:r>
      <w:r w:rsidRPr="00447CFA">
        <w:rPr>
          <w:rFonts w:ascii="Times New Roman" w:hAnsi="Times New Roman"/>
          <w:sz w:val="28"/>
          <w:szCs w:val="28"/>
        </w:rPr>
        <w:t>.02.2024.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2A465F">
        <w:rPr>
          <w:rFonts w:ascii="Times New Roman" w:hAnsi="Times New Roman"/>
          <w:sz w:val="28"/>
          <w:szCs w:val="28"/>
        </w:rPr>
        <w:br/>
        <w:t>об общественном обсуждении проектов муниципальных правовых актов города Барнаула».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Предложения от участников общественного обсуждения принима</w:t>
      </w:r>
      <w:r w:rsidR="00C516EF">
        <w:rPr>
          <w:rFonts w:ascii="Times New Roman" w:hAnsi="Times New Roman"/>
          <w:sz w:val="28"/>
          <w:szCs w:val="28"/>
        </w:rPr>
        <w:t>ются администрацией Ленинского</w:t>
      </w:r>
      <w:r w:rsidRPr="002A465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="002A465F">
        <w:rPr>
          <w:rFonts w:ascii="Times New Roman" w:hAnsi="Times New Roman"/>
          <w:sz w:val="28"/>
          <w:szCs w:val="28"/>
        </w:rPr>
        <w:t xml:space="preserve">                        </w:t>
      </w:r>
      <w:r w:rsidRPr="002A465F">
        <w:rPr>
          <w:rFonts w:ascii="Times New Roman" w:hAnsi="Times New Roman"/>
          <w:sz w:val="28"/>
          <w:szCs w:val="28"/>
        </w:rPr>
        <w:t xml:space="preserve">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Приня</w:t>
      </w:r>
      <w:r w:rsidR="00EF7DE7">
        <w:rPr>
          <w:rFonts w:ascii="Times New Roman" w:hAnsi="Times New Roman"/>
          <w:sz w:val="28"/>
          <w:szCs w:val="28"/>
        </w:rPr>
        <w:t>тие данного проекта постановления</w:t>
      </w:r>
      <w:r w:rsidRPr="002A465F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</w:p>
    <w:p w:rsidR="00E87E57" w:rsidRPr="002A465F" w:rsidRDefault="00EF7DE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постановления</w:t>
      </w:r>
      <w:r w:rsidR="00E87E57" w:rsidRPr="002A465F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E87E57" w:rsidRPr="002A465F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7E57" w:rsidRPr="002A465F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0A62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Первый заместитель главы</w:t>
      </w:r>
    </w:p>
    <w:p w:rsidR="00E87E57" w:rsidRDefault="000F0A62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А</w:t>
      </w:r>
      <w:r w:rsidR="00E87E57" w:rsidRPr="002A465F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87E57" w:rsidRPr="00935638" w:rsidRDefault="00E87E57" w:rsidP="00E87E5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A465F">
        <w:rPr>
          <w:rFonts w:ascii="Times New Roman" w:hAnsi="Times New Roman"/>
          <w:sz w:val="28"/>
          <w:szCs w:val="28"/>
        </w:rPr>
        <w:t xml:space="preserve">по жилищно-коммунальному хозяйству                  </w:t>
      </w:r>
      <w:r w:rsidR="00C516EF">
        <w:rPr>
          <w:rFonts w:ascii="Times New Roman" w:hAnsi="Times New Roman"/>
          <w:sz w:val="28"/>
          <w:szCs w:val="28"/>
        </w:rPr>
        <w:t xml:space="preserve">                    Д.Е. Перепечин</w:t>
      </w:r>
    </w:p>
    <w:p w:rsidR="00E87E57" w:rsidRPr="0041422E" w:rsidRDefault="00E87E57" w:rsidP="00E87E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87E57" w:rsidRDefault="00E87E57" w:rsidP="00E87E57"/>
    <w:p w:rsidR="009F551F" w:rsidRDefault="009F551F"/>
    <w:sectPr w:rsidR="009F551F" w:rsidSect="009A7FD6">
      <w:headerReference w:type="default" r:id="rId6"/>
      <w:headerReference w:type="first" r:id="rId7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C99" w:rsidRDefault="00C516EF">
      <w:pPr>
        <w:spacing w:after="0" w:line="240" w:lineRule="auto"/>
      </w:pPr>
      <w:r>
        <w:separator/>
      </w:r>
    </w:p>
  </w:endnote>
  <w:endnote w:type="continuationSeparator" w:id="0">
    <w:p w:rsidR="00BF0C99" w:rsidRDefault="00C51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C99" w:rsidRDefault="00C516EF">
      <w:pPr>
        <w:spacing w:after="0" w:line="240" w:lineRule="auto"/>
      </w:pPr>
      <w:r>
        <w:separator/>
      </w:r>
    </w:p>
  </w:footnote>
  <w:footnote w:type="continuationSeparator" w:id="0">
    <w:p w:rsidR="00BF0C99" w:rsidRDefault="00C51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295062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2A465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295062">
          <w:pPr>
            <w:pStyle w:val="a3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295062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295062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295062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295062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9D"/>
    <w:rsid w:val="000F0A62"/>
    <w:rsid w:val="00295062"/>
    <w:rsid w:val="002A465F"/>
    <w:rsid w:val="002A6ED0"/>
    <w:rsid w:val="00335F3D"/>
    <w:rsid w:val="00447CFA"/>
    <w:rsid w:val="004B339D"/>
    <w:rsid w:val="009F551F"/>
    <w:rsid w:val="00BF0C99"/>
    <w:rsid w:val="00C516EF"/>
    <w:rsid w:val="00E87E57"/>
    <w:rsid w:val="00EF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DE2A2-4B67-4447-87C0-FFBE50B9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E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E57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A6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6E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Анастасия Бадулина</cp:lastModifiedBy>
  <cp:revision>2</cp:revision>
  <cp:lastPrinted>2024-02-12T10:14:00Z</cp:lastPrinted>
  <dcterms:created xsi:type="dcterms:W3CDTF">2025-01-31T05:19:00Z</dcterms:created>
  <dcterms:modified xsi:type="dcterms:W3CDTF">2025-01-31T05:19:00Z</dcterms:modified>
</cp:coreProperties>
</file>